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A2" w:rsidRPr="00F56FC7" w:rsidRDefault="00353EA2" w:rsidP="00353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56F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F56F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ИЕ </w:t>
      </w:r>
    </w:p>
    <w:p w:rsidR="00353EA2" w:rsidRDefault="00353EA2" w:rsidP="00353EA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6F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районном фестивале художественной самодеятельности среди  сельских поселений «Культура моего села»,</w:t>
      </w:r>
    </w:p>
    <w:p w:rsidR="00353EA2" w:rsidRPr="00F56FC7" w:rsidRDefault="00353EA2" w:rsidP="00353EA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посвященного</w:t>
      </w:r>
      <w:r w:rsidRPr="00F56F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Году культуры  в 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еспублике </w:t>
      </w:r>
      <w:r w:rsidRPr="00F56F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ашкортостан</w:t>
      </w:r>
      <w:r w:rsidRPr="00F56F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53EA2" w:rsidRPr="00F56FC7" w:rsidRDefault="00353EA2" w:rsidP="00353EA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53EA2" w:rsidRPr="00F56FC7" w:rsidRDefault="00353EA2" w:rsidP="00353E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6F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56F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Организаторы фестиваля – Администрация муниципального района Калтасинский район,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МКУ «Отдел к</w:t>
      </w:r>
      <w:r w:rsidRPr="00F56F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ультуры», МБУК «Межпоселенческий культурно – досуговый центр МР Калтасинский район » РБ.</w:t>
      </w:r>
    </w:p>
    <w:p w:rsidR="00353EA2" w:rsidRPr="00F56FC7" w:rsidRDefault="00353EA2" w:rsidP="00353E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56F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 и задачи фестиваля:</w:t>
      </w:r>
    </w:p>
    <w:p w:rsidR="00353EA2" w:rsidRPr="00F56FC7" w:rsidRDefault="00353EA2" w:rsidP="00353EA2">
      <w:pPr>
        <w:pStyle w:val="a3"/>
        <w:jc w:val="both"/>
      </w:pPr>
      <w:r w:rsidRPr="00F56FC7">
        <w:rPr>
          <w:color w:val="000000"/>
        </w:rPr>
        <w:t>-</w:t>
      </w:r>
      <w:r w:rsidRPr="00F56FC7">
        <w:t xml:space="preserve"> организация досуга населения;</w:t>
      </w:r>
    </w:p>
    <w:p w:rsidR="00353EA2" w:rsidRPr="00F56FC7" w:rsidRDefault="00353EA2" w:rsidP="00353E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оказание помощи в реализации творческих способностей населения  района;</w:t>
      </w:r>
      <w:r w:rsidRPr="00F56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установление культурных связей между сельскими поселениями района;</w:t>
      </w:r>
    </w:p>
    <w:p w:rsidR="00353EA2" w:rsidRPr="00F56FC7" w:rsidRDefault="00353EA2" w:rsidP="00353E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дальнейшее развитие культурных традиций в районе;</w:t>
      </w:r>
    </w:p>
    <w:p w:rsidR="00353EA2" w:rsidRPr="00F56FC7" w:rsidRDefault="00353EA2" w:rsidP="00353E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бережное отношение к местным культурным традициям и обрядам;</w:t>
      </w:r>
    </w:p>
    <w:p w:rsidR="00353EA2" w:rsidRPr="00F56FC7" w:rsidRDefault="00353EA2" w:rsidP="00353E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56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пропаганда здорового образа жизни;</w:t>
      </w:r>
      <w:r w:rsidRPr="00F56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популяризация самодеятельного народного творчества;</w:t>
      </w:r>
    </w:p>
    <w:p w:rsidR="00353EA2" w:rsidRPr="00F56FC7" w:rsidRDefault="00353EA2" w:rsidP="00353EA2">
      <w:pPr>
        <w:pStyle w:val="a3"/>
        <w:jc w:val="both"/>
      </w:pPr>
      <w:r w:rsidRPr="00F56FC7">
        <w:t>- выявление и поддержка талантов среди работников и служащих района.</w:t>
      </w:r>
    </w:p>
    <w:p w:rsidR="00353EA2" w:rsidRPr="00F56FC7" w:rsidRDefault="00353EA2" w:rsidP="00353E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F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 и условия проведения фестиваля:</w:t>
      </w:r>
      <w:r w:rsidRPr="00F56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фестивале  принимают участие глава сельского поселения, коллектив администрации сельского поселения, творческие  самодеятельные коллективы, действующие на территории данного сельского совета. Фестиваль проводится в форме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культурной </w:t>
      </w:r>
      <w:r w:rsidRPr="00F56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эстафеты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6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353EA2" w:rsidRPr="00F56FC7" w:rsidRDefault="00353EA2" w:rsidP="00353E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Фестиваль проводится в 2 этапа.</w:t>
      </w:r>
      <w:r w:rsidRPr="00F56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56F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этап.</w:t>
      </w:r>
      <w:r w:rsidRPr="00F56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F56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Конкурсно</w:t>
      </w:r>
      <w:proofErr w:type="spellEnd"/>
      <w:r w:rsidRPr="00F56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отборочный.</w:t>
      </w:r>
    </w:p>
    <w:p w:rsidR="00353EA2" w:rsidRPr="00F56FC7" w:rsidRDefault="00353EA2" w:rsidP="00353E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56F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Каждый сельский совет готовит альбом о культурной жизни сельского поселения  в 2014 году. Состав делегации не менее 25 человек. Участники эстафеты (гости) везут концертную программу, состоящую из 12 номеров, а принимающая сторона готовит 5 концертных номера.</w:t>
      </w:r>
    </w:p>
    <w:p w:rsidR="00353EA2" w:rsidRDefault="00353EA2" w:rsidP="00353EA2">
      <w:pPr>
        <w:pStyle w:val="a3"/>
        <w:ind w:firstLine="567"/>
        <w:jc w:val="both"/>
        <w:rPr>
          <w:color w:val="000000"/>
        </w:rPr>
      </w:pPr>
      <w:r w:rsidRPr="00F56FC7">
        <w:t>Программа выступления должна быть представлена с использованием различных жанров (вокал и декламация, хореография и театральное искусство, музыка или литературно-музыкальная композиция, оригинальный жанр). Приветствуется использование технических спецэффектов, видео, многообразия жанров, а также массовость. Все выступление должно быть объединено е</w:t>
      </w:r>
      <w:r>
        <w:t xml:space="preserve">диным сюжетом и темой фестиваля. </w:t>
      </w:r>
      <w:r w:rsidRPr="00F56FC7">
        <w:t xml:space="preserve">Специалисты КДУ района оказывают коллективам художественной самодеятельности необходимую методическую и практическую помощь.                                                            </w:t>
      </w:r>
      <w:r w:rsidRPr="00F56FC7">
        <w:tab/>
        <w:t xml:space="preserve">       При оценке выступления исполнителей и коллективов, учитывается тематика, уровень исполнительского мастерства, идейно-художественный уровень репертуара, разнообразие представленных жанров, режиссерское построение программы и замысел, оригинальность, костюмы, массовость программы, участие ру</w:t>
      </w:r>
      <w:r>
        <w:t xml:space="preserve">ководителя в программе, а также </w:t>
      </w:r>
      <w:r w:rsidRPr="00F56FC7">
        <w:t xml:space="preserve">выполнение конкурсных требований. </w:t>
      </w:r>
      <w:r>
        <w:t xml:space="preserve">                                                                                        </w:t>
      </w:r>
      <w:r w:rsidRPr="00FE32F9">
        <w:rPr>
          <w:b/>
        </w:rPr>
        <w:t>Второй э</w:t>
      </w:r>
      <w:r w:rsidRPr="00FE32F9">
        <w:rPr>
          <w:b/>
          <w:bCs/>
          <w:color w:val="000000"/>
        </w:rPr>
        <w:t>тап</w:t>
      </w:r>
      <w:r w:rsidRPr="00F56FC7">
        <w:rPr>
          <w:b/>
          <w:bCs/>
          <w:color w:val="000000"/>
        </w:rPr>
        <w:t>, заключительный:</w:t>
      </w:r>
      <w:r w:rsidRPr="00F56FC7">
        <w:rPr>
          <w:color w:val="000000"/>
        </w:rPr>
        <w:t> Г</w:t>
      </w:r>
      <w:r w:rsidRPr="00F56FC7">
        <w:t xml:space="preserve">ала-концерт с участием лучших исполнителей и коллективов состоится в районном Доме культуры </w:t>
      </w:r>
      <w:r>
        <w:t>19</w:t>
      </w:r>
      <w:r w:rsidRPr="00F56FC7">
        <w:t xml:space="preserve"> декабря 2014 года.</w:t>
      </w:r>
      <w:r w:rsidRPr="00F56FC7">
        <w:rPr>
          <w:rFonts w:ascii="Calibri" w:eastAsia="Calibri" w:hAnsi="Calibri"/>
        </w:rPr>
        <w:t xml:space="preserve">   </w:t>
      </w:r>
      <w:r w:rsidRPr="00F56FC7">
        <w:rPr>
          <w:b/>
          <w:color w:val="000000"/>
        </w:rPr>
        <w:br/>
        <w:t>Награждение</w:t>
      </w:r>
      <w:r w:rsidRPr="00F56FC7">
        <w:rPr>
          <w:color w:val="000000"/>
        </w:rPr>
        <w:t> Победителям фестиваля вручаются дипломы в различных  номинациях и памятные подарки</w:t>
      </w:r>
      <w:bookmarkStart w:id="0" w:name="_GoBack"/>
      <w:bookmarkEnd w:id="0"/>
      <w:r>
        <w:rPr>
          <w:color w:val="000000"/>
        </w:rPr>
        <w:t>.</w:t>
      </w:r>
    </w:p>
    <w:p w:rsidR="00353EA2" w:rsidRDefault="00353EA2" w:rsidP="00353EA2">
      <w:pPr>
        <w:pStyle w:val="a3"/>
        <w:ind w:firstLine="567"/>
        <w:jc w:val="both"/>
        <w:rPr>
          <w:color w:val="000000"/>
        </w:rPr>
      </w:pPr>
    </w:p>
    <w:p w:rsidR="00353EA2" w:rsidRPr="00F20BC6" w:rsidRDefault="00353EA2" w:rsidP="00353EA2">
      <w:pPr>
        <w:pStyle w:val="a3"/>
        <w:ind w:firstLine="567"/>
        <w:jc w:val="both"/>
        <w:rPr>
          <w:color w:val="000000"/>
        </w:rPr>
      </w:pPr>
    </w:p>
    <w:p w:rsidR="00353EA2" w:rsidRPr="00F56FC7" w:rsidRDefault="00353EA2" w:rsidP="00353EA2">
      <w:pPr>
        <w:jc w:val="both"/>
        <w:rPr>
          <w:rFonts w:ascii="Times New Roman" w:hAnsi="Times New Roman"/>
          <w:sz w:val="24"/>
          <w:szCs w:val="24"/>
        </w:rPr>
      </w:pPr>
      <w:r w:rsidRPr="00F56FC7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56FC7">
        <w:rPr>
          <w:rFonts w:ascii="Times New Roman" w:hAnsi="Times New Roman"/>
          <w:sz w:val="24"/>
          <w:szCs w:val="24"/>
        </w:rPr>
        <w:t xml:space="preserve">         Ф.Н.Гафарова  </w:t>
      </w:r>
    </w:p>
    <w:p w:rsidR="00353EA2" w:rsidRDefault="00353EA2" w:rsidP="00353EA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53EA2" w:rsidRDefault="00353EA2" w:rsidP="00353EA2">
      <w:pPr>
        <w:pStyle w:val="a3"/>
        <w:jc w:val="right"/>
        <w:rPr>
          <w:sz w:val="20"/>
          <w:szCs w:val="20"/>
        </w:rPr>
      </w:pPr>
    </w:p>
    <w:p w:rsidR="002E71C4" w:rsidRDefault="002E71C4"/>
    <w:p w:rsidR="00353EA2" w:rsidRDefault="00353EA2"/>
    <w:p w:rsidR="00353EA2" w:rsidRPr="00D27781" w:rsidRDefault="00353EA2" w:rsidP="00353E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781">
        <w:rPr>
          <w:rFonts w:ascii="Times New Roman" w:hAnsi="Times New Roman"/>
          <w:b/>
          <w:sz w:val="24"/>
          <w:szCs w:val="24"/>
        </w:rPr>
        <w:lastRenderedPageBreak/>
        <w:t>График</w:t>
      </w:r>
      <w:r w:rsidRPr="00D27781">
        <w:rPr>
          <w:rFonts w:ascii="Times New Roman" w:hAnsi="Times New Roman"/>
          <w:b/>
          <w:sz w:val="28"/>
          <w:szCs w:val="28"/>
        </w:rPr>
        <w:t xml:space="preserve">  </w:t>
      </w:r>
      <w:r w:rsidRPr="00D27781">
        <w:rPr>
          <w:rFonts w:ascii="Times New Roman" w:hAnsi="Times New Roman"/>
          <w:b/>
          <w:sz w:val="24"/>
          <w:szCs w:val="24"/>
        </w:rPr>
        <w:t>проведения  районного фестиваля                                                                         художественной самодеятельности среди сельских поселений</w:t>
      </w:r>
    </w:p>
    <w:p w:rsidR="00353EA2" w:rsidRPr="00D27781" w:rsidRDefault="00353EA2" w:rsidP="00353E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78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Культура  моего села</w:t>
      </w:r>
      <w:r w:rsidRPr="00D27781">
        <w:rPr>
          <w:rFonts w:ascii="Times New Roman" w:hAnsi="Times New Roman"/>
          <w:b/>
          <w:sz w:val="24"/>
          <w:szCs w:val="24"/>
        </w:rPr>
        <w:t>»,</w:t>
      </w:r>
    </w:p>
    <w:p w:rsidR="00353EA2" w:rsidRPr="00D27781" w:rsidRDefault="00353EA2" w:rsidP="00353E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781">
        <w:rPr>
          <w:rFonts w:ascii="Times New Roman" w:hAnsi="Times New Roman"/>
          <w:b/>
          <w:sz w:val="24"/>
          <w:szCs w:val="24"/>
        </w:rPr>
        <w:t>посвященного Году культуры в Республике Башкортостан</w:t>
      </w:r>
    </w:p>
    <w:p w:rsidR="00353EA2" w:rsidRDefault="00353EA2" w:rsidP="00353EA2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2090"/>
        <w:gridCol w:w="1596"/>
        <w:gridCol w:w="1644"/>
        <w:gridCol w:w="1980"/>
      </w:tblGrid>
      <w:tr w:rsidR="00353EA2" w:rsidTr="009D0B41">
        <w:tc>
          <w:tcPr>
            <w:tcW w:w="567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</w:rPr>
              <w:t>п\</w:t>
            </w:r>
            <w:proofErr w:type="gramStart"/>
            <w:r>
              <w:rPr>
                <w:b w:val="0"/>
                <w:bCs w:val="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Передающая сторона</w:t>
            </w:r>
          </w:p>
        </w:tc>
        <w:tc>
          <w:tcPr>
            <w:tcW w:w="209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Принимающая сторона</w:t>
            </w:r>
          </w:p>
        </w:tc>
        <w:tc>
          <w:tcPr>
            <w:tcW w:w="1596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Место проведения</w:t>
            </w:r>
          </w:p>
        </w:tc>
        <w:tc>
          <w:tcPr>
            <w:tcW w:w="1644" w:type="dxa"/>
          </w:tcPr>
          <w:p w:rsidR="00353EA2" w:rsidRDefault="00353EA2" w:rsidP="009D0B41">
            <w:pPr>
              <w:pStyle w:val="1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Дата и      время проведения</w:t>
            </w:r>
          </w:p>
        </w:tc>
        <w:tc>
          <w:tcPr>
            <w:tcW w:w="1980" w:type="dxa"/>
          </w:tcPr>
          <w:p w:rsidR="00353EA2" w:rsidRPr="00D27781" w:rsidRDefault="00353EA2" w:rsidP="009D0B41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27781">
              <w:rPr>
                <w:rFonts w:ascii="Times New Roman" w:hAnsi="Times New Roman"/>
                <w:kern w:val="36"/>
                <w:sz w:val="24"/>
                <w:szCs w:val="24"/>
              </w:rPr>
              <w:t>Ответственные</w:t>
            </w:r>
          </w:p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</w:p>
        </w:tc>
      </w:tr>
      <w:tr w:rsidR="00353EA2" w:rsidTr="009D0B41">
        <w:trPr>
          <w:trHeight w:val="436"/>
        </w:trPr>
        <w:tc>
          <w:tcPr>
            <w:tcW w:w="567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269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Тюльдинский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209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Б-Качаковский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1596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Б-Качаковский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СДК</w:t>
            </w:r>
          </w:p>
        </w:tc>
        <w:tc>
          <w:tcPr>
            <w:tcW w:w="164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05.12.2014 17.00 ч</w:t>
            </w:r>
          </w:p>
        </w:tc>
        <w:tc>
          <w:tcPr>
            <w:tcW w:w="198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Пазугутов</w:t>
            </w:r>
            <w:proofErr w:type="spellEnd"/>
            <w:r>
              <w:rPr>
                <w:b w:val="0"/>
                <w:bCs w:val="0"/>
                <w:sz w:val="24"/>
              </w:rPr>
              <w:t xml:space="preserve"> В.В. Хайдаршин Г.Д.</w:t>
            </w:r>
          </w:p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</w:p>
        </w:tc>
      </w:tr>
      <w:tr w:rsidR="00353EA2" w:rsidTr="009D0B41">
        <w:trPr>
          <w:trHeight w:val="436"/>
        </w:trPr>
        <w:tc>
          <w:tcPr>
            <w:tcW w:w="567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269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Б-Качаковский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209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Тюльдинский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1596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Тюльдинский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СДК</w:t>
            </w:r>
          </w:p>
        </w:tc>
        <w:tc>
          <w:tcPr>
            <w:tcW w:w="164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06.12.2014 17.00 ч</w:t>
            </w:r>
          </w:p>
        </w:tc>
        <w:tc>
          <w:tcPr>
            <w:tcW w:w="198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Хайдаршин Г.Д. </w:t>
            </w:r>
            <w:proofErr w:type="spellStart"/>
            <w:r>
              <w:rPr>
                <w:b w:val="0"/>
                <w:bCs w:val="0"/>
                <w:sz w:val="24"/>
              </w:rPr>
              <w:t>Пазугутов</w:t>
            </w:r>
            <w:proofErr w:type="spellEnd"/>
            <w:r>
              <w:rPr>
                <w:b w:val="0"/>
                <w:bCs w:val="0"/>
                <w:sz w:val="24"/>
              </w:rPr>
              <w:t xml:space="preserve"> В.В.</w:t>
            </w:r>
          </w:p>
        </w:tc>
      </w:tr>
      <w:tr w:rsidR="00353EA2" w:rsidTr="009D0B41">
        <w:trPr>
          <w:trHeight w:val="436"/>
        </w:trPr>
        <w:tc>
          <w:tcPr>
            <w:tcW w:w="567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269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Калегинский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209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Амзибашевский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1596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Амзибашевский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СДК</w:t>
            </w:r>
          </w:p>
        </w:tc>
        <w:tc>
          <w:tcPr>
            <w:tcW w:w="164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08.12.2014 17.00 ч</w:t>
            </w:r>
          </w:p>
        </w:tc>
        <w:tc>
          <w:tcPr>
            <w:tcW w:w="198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Сайранов</w:t>
            </w:r>
            <w:proofErr w:type="spellEnd"/>
            <w:r>
              <w:rPr>
                <w:b w:val="0"/>
                <w:bCs w:val="0"/>
                <w:sz w:val="24"/>
              </w:rPr>
              <w:t xml:space="preserve"> С.М. </w:t>
            </w:r>
            <w:proofErr w:type="spellStart"/>
            <w:r>
              <w:rPr>
                <w:b w:val="0"/>
                <w:bCs w:val="0"/>
                <w:sz w:val="24"/>
              </w:rPr>
              <w:t>Паяшев</w:t>
            </w:r>
            <w:proofErr w:type="spellEnd"/>
            <w:r>
              <w:rPr>
                <w:b w:val="0"/>
                <w:bCs w:val="0"/>
                <w:sz w:val="24"/>
              </w:rPr>
              <w:t xml:space="preserve"> Г.И.</w:t>
            </w:r>
          </w:p>
        </w:tc>
      </w:tr>
      <w:tr w:rsidR="00353EA2" w:rsidTr="009D0B41">
        <w:trPr>
          <w:trHeight w:val="436"/>
        </w:trPr>
        <w:tc>
          <w:tcPr>
            <w:tcW w:w="567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269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Амзибашевский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209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Калегинский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1596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Калегинский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СДК</w:t>
            </w:r>
          </w:p>
        </w:tc>
        <w:tc>
          <w:tcPr>
            <w:tcW w:w="164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09.12.2014 17.00 ч</w:t>
            </w:r>
          </w:p>
        </w:tc>
        <w:tc>
          <w:tcPr>
            <w:tcW w:w="1980" w:type="dxa"/>
          </w:tcPr>
          <w:p w:rsidR="00353EA2" w:rsidRPr="009556E7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Паяшев</w:t>
            </w:r>
            <w:proofErr w:type="spellEnd"/>
            <w:r>
              <w:rPr>
                <w:b w:val="0"/>
                <w:bCs w:val="0"/>
                <w:sz w:val="24"/>
              </w:rPr>
              <w:t xml:space="preserve"> Г.И. </w:t>
            </w:r>
            <w:proofErr w:type="spellStart"/>
            <w:r>
              <w:rPr>
                <w:b w:val="0"/>
                <w:bCs w:val="0"/>
                <w:sz w:val="24"/>
              </w:rPr>
              <w:t>Сайранов</w:t>
            </w:r>
            <w:proofErr w:type="spellEnd"/>
            <w:r>
              <w:rPr>
                <w:b w:val="0"/>
                <w:bCs w:val="0"/>
                <w:sz w:val="24"/>
              </w:rPr>
              <w:t xml:space="preserve"> С.М.</w:t>
            </w:r>
          </w:p>
        </w:tc>
      </w:tr>
      <w:tr w:rsidR="00353EA2" w:rsidTr="009D0B41">
        <w:trPr>
          <w:trHeight w:val="436"/>
        </w:trPr>
        <w:tc>
          <w:tcPr>
            <w:tcW w:w="567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269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Кельтеевский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209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Н-Качмашевский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1596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Н-Качмашевский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СДК</w:t>
            </w:r>
          </w:p>
        </w:tc>
        <w:tc>
          <w:tcPr>
            <w:tcW w:w="164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10.12.2014 17.00 ч</w:t>
            </w:r>
          </w:p>
        </w:tc>
        <w:tc>
          <w:tcPr>
            <w:tcW w:w="198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Рашитов Б.Р. </w:t>
            </w:r>
            <w:proofErr w:type="spellStart"/>
            <w:r>
              <w:rPr>
                <w:b w:val="0"/>
                <w:bCs w:val="0"/>
                <w:sz w:val="24"/>
              </w:rPr>
              <w:t>Семанаева</w:t>
            </w:r>
            <w:proofErr w:type="spellEnd"/>
            <w:r>
              <w:rPr>
                <w:b w:val="0"/>
                <w:bCs w:val="0"/>
                <w:sz w:val="24"/>
              </w:rPr>
              <w:t xml:space="preserve"> А.В.</w:t>
            </w:r>
          </w:p>
        </w:tc>
      </w:tr>
      <w:tr w:rsidR="00353EA2" w:rsidTr="009D0B41">
        <w:trPr>
          <w:trHeight w:val="436"/>
        </w:trPr>
        <w:tc>
          <w:tcPr>
            <w:tcW w:w="567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269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Н-Качмашевский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209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Кельтеевский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1596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Кельтеевский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СДК</w:t>
            </w:r>
          </w:p>
        </w:tc>
        <w:tc>
          <w:tcPr>
            <w:tcW w:w="164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11.12.2014 17.00ч</w:t>
            </w:r>
          </w:p>
        </w:tc>
        <w:tc>
          <w:tcPr>
            <w:tcW w:w="198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Семанаева</w:t>
            </w:r>
            <w:proofErr w:type="spellEnd"/>
            <w:r>
              <w:rPr>
                <w:b w:val="0"/>
                <w:bCs w:val="0"/>
                <w:sz w:val="24"/>
              </w:rPr>
              <w:t xml:space="preserve"> А.В. Рашитов Б.Р.</w:t>
            </w:r>
          </w:p>
        </w:tc>
      </w:tr>
      <w:tr w:rsidR="00353EA2" w:rsidTr="009D0B41">
        <w:trPr>
          <w:trHeight w:val="436"/>
        </w:trPr>
        <w:tc>
          <w:tcPr>
            <w:tcW w:w="567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269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Старояшевский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209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Н-Кильбахтинский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1596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Кучашевский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СДК</w:t>
            </w:r>
          </w:p>
        </w:tc>
        <w:tc>
          <w:tcPr>
            <w:tcW w:w="164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12.12.2014 17.00ч</w:t>
            </w:r>
          </w:p>
        </w:tc>
        <w:tc>
          <w:tcPr>
            <w:tcW w:w="198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Султангареев</w:t>
            </w:r>
            <w:proofErr w:type="spellEnd"/>
            <w:r>
              <w:rPr>
                <w:b w:val="0"/>
                <w:bCs w:val="0"/>
                <w:sz w:val="24"/>
              </w:rPr>
              <w:t xml:space="preserve"> Ю.И.                Арсланов Р.М.</w:t>
            </w:r>
          </w:p>
        </w:tc>
      </w:tr>
      <w:tr w:rsidR="00353EA2" w:rsidTr="009D0B41">
        <w:trPr>
          <w:trHeight w:val="436"/>
        </w:trPr>
        <w:tc>
          <w:tcPr>
            <w:tcW w:w="567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269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Н-Кильбахтинский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209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Старояшевский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1596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Старояшевский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СДК</w:t>
            </w:r>
          </w:p>
        </w:tc>
        <w:tc>
          <w:tcPr>
            <w:tcW w:w="164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13.12.2014 17.00ч</w:t>
            </w:r>
          </w:p>
        </w:tc>
        <w:tc>
          <w:tcPr>
            <w:tcW w:w="198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Арсланов Р.М. </w:t>
            </w:r>
            <w:proofErr w:type="spellStart"/>
            <w:r>
              <w:rPr>
                <w:b w:val="0"/>
                <w:bCs w:val="0"/>
                <w:sz w:val="24"/>
              </w:rPr>
              <w:t>Султангареев</w:t>
            </w:r>
            <w:proofErr w:type="spellEnd"/>
            <w:r>
              <w:rPr>
                <w:b w:val="0"/>
                <w:bCs w:val="0"/>
                <w:sz w:val="24"/>
              </w:rPr>
              <w:t xml:space="preserve"> Ю.И.</w:t>
            </w:r>
          </w:p>
        </w:tc>
      </w:tr>
      <w:tr w:rsidR="00353EA2" w:rsidTr="009D0B41">
        <w:trPr>
          <w:trHeight w:val="436"/>
        </w:trPr>
        <w:tc>
          <w:tcPr>
            <w:tcW w:w="567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269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Калмиябашевский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209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Калтасинский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1596" w:type="dxa"/>
          </w:tcPr>
          <w:p w:rsidR="00353EA2" w:rsidRDefault="00353EA2" w:rsidP="009D0B41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Калмашевский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СДК</w:t>
            </w:r>
          </w:p>
        </w:tc>
        <w:tc>
          <w:tcPr>
            <w:tcW w:w="164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15.12.2014 17.00ч</w:t>
            </w:r>
          </w:p>
        </w:tc>
        <w:tc>
          <w:tcPr>
            <w:tcW w:w="198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Маязов</w:t>
            </w:r>
            <w:proofErr w:type="spellEnd"/>
            <w:r>
              <w:rPr>
                <w:b w:val="0"/>
                <w:bCs w:val="0"/>
                <w:sz w:val="24"/>
              </w:rPr>
              <w:t xml:space="preserve"> В.В. </w:t>
            </w:r>
            <w:proofErr w:type="spellStart"/>
            <w:r>
              <w:rPr>
                <w:b w:val="0"/>
                <w:bCs w:val="0"/>
                <w:sz w:val="24"/>
              </w:rPr>
              <w:t>Газизов</w:t>
            </w:r>
            <w:proofErr w:type="spellEnd"/>
            <w:r>
              <w:rPr>
                <w:b w:val="0"/>
                <w:bCs w:val="0"/>
                <w:sz w:val="24"/>
              </w:rPr>
              <w:t xml:space="preserve"> М.Р.</w:t>
            </w:r>
          </w:p>
        </w:tc>
      </w:tr>
      <w:tr w:rsidR="00353EA2" w:rsidTr="009D0B41">
        <w:trPr>
          <w:trHeight w:val="436"/>
        </w:trPr>
        <w:tc>
          <w:tcPr>
            <w:tcW w:w="567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10.</w:t>
            </w:r>
          </w:p>
        </w:tc>
        <w:tc>
          <w:tcPr>
            <w:tcW w:w="269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Калтасинский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209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Калмиябашевский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с\</w:t>
            </w:r>
            <w:proofErr w:type="gramStart"/>
            <w:r>
              <w:rPr>
                <w:b w:val="0"/>
                <w:bCs w:val="0"/>
                <w:sz w:val="24"/>
              </w:rPr>
              <w:t>с</w:t>
            </w:r>
            <w:proofErr w:type="spellEnd"/>
            <w:proofErr w:type="gramEnd"/>
          </w:p>
        </w:tc>
        <w:tc>
          <w:tcPr>
            <w:tcW w:w="1596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Калмиябашевский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СДК</w:t>
            </w:r>
          </w:p>
        </w:tc>
        <w:tc>
          <w:tcPr>
            <w:tcW w:w="164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16.12.2014 17.00ч</w:t>
            </w:r>
          </w:p>
        </w:tc>
        <w:tc>
          <w:tcPr>
            <w:tcW w:w="198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Газизов</w:t>
            </w:r>
            <w:proofErr w:type="spellEnd"/>
            <w:r>
              <w:rPr>
                <w:b w:val="0"/>
                <w:bCs w:val="0"/>
                <w:sz w:val="24"/>
              </w:rPr>
              <w:t xml:space="preserve"> М.Р.  </w:t>
            </w:r>
            <w:proofErr w:type="spellStart"/>
            <w:r>
              <w:rPr>
                <w:b w:val="0"/>
                <w:bCs w:val="0"/>
                <w:sz w:val="24"/>
              </w:rPr>
              <w:t>Маязов</w:t>
            </w:r>
            <w:proofErr w:type="spellEnd"/>
            <w:r>
              <w:rPr>
                <w:b w:val="0"/>
                <w:bCs w:val="0"/>
                <w:sz w:val="24"/>
              </w:rPr>
              <w:t xml:space="preserve"> В.В</w:t>
            </w:r>
          </w:p>
        </w:tc>
      </w:tr>
      <w:tr w:rsidR="00353EA2" w:rsidTr="009D0B41">
        <w:trPr>
          <w:trHeight w:val="436"/>
        </w:trPr>
        <w:tc>
          <w:tcPr>
            <w:tcW w:w="567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11.</w:t>
            </w:r>
          </w:p>
        </w:tc>
        <w:tc>
          <w:tcPr>
            <w:tcW w:w="269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с. Краснохолмский</w:t>
            </w:r>
          </w:p>
        </w:tc>
        <w:tc>
          <w:tcPr>
            <w:tcW w:w="209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с. Кутерем</w:t>
            </w:r>
          </w:p>
        </w:tc>
        <w:tc>
          <w:tcPr>
            <w:tcW w:w="1596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Кутеремский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ДК</w:t>
            </w:r>
          </w:p>
        </w:tc>
        <w:tc>
          <w:tcPr>
            <w:tcW w:w="164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17.12.2014 17.00 ч</w:t>
            </w:r>
          </w:p>
        </w:tc>
        <w:tc>
          <w:tcPr>
            <w:tcW w:w="198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Цедилкин</w:t>
            </w:r>
            <w:proofErr w:type="spellEnd"/>
            <w:r>
              <w:rPr>
                <w:b w:val="0"/>
                <w:bCs w:val="0"/>
                <w:sz w:val="24"/>
              </w:rPr>
              <w:t xml:space="preserve"> С.В. Рашитов Б.Р.</w:t>
            </w:r>
          </w:p>
        </w:tc>
      </w:tr>
      <w:tr w:rsidR="00353EA2" w:rsidTr="009D0B41">
        <w:trPr>
          <w:trHeight w:val="436"/>
        </w:trPr>
        <w:tc>
          <w:tcPr>
            <w:tcW w:w="567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12.</w:t>
            </w:r>
          </w:p>
        </w:tc>
        <w:tc>
          <w:tcPr>
            <w:tcW w:w="269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</w:t>
            </w:r>
            <w:proofErr w:type="gramStart"/>
            <w:r>
              <w:rPr>
                <w:b w:val="0"/>
                <w:bCs w:val="0"/>
                <w:sz w:val="24"/>
              </w:rPr>
              <w:t>.К</w:t>
            </w:r>
            <w:proofErr w:type="gramEnd"/>
            <w:r>
              <w:rPr>
                <w:b w:val="0"/>
                <w:bCs w:val="0"/>
                <w:sz w:val="24"/>
              </w:rPr>
              <w:t>утерем</w:t>
            </w:r>
          </w:p>
        </w:tc>
        <w:tc>
          <w:tcPr>
            <w:tcW w:w="209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с.  Краснохолмский</w:t>
            </w:r>
          </w:p>
        </w:tc>
        <w:tc>
          <w:tcPr>
            <w:tcW w:w="1596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Краснохолмский ДК</w:t>
            </w:r>
          </w:p>
        </w:tc>
        <w:tc>
          <w:tcPr>
            <w:tcW w:w="1644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18.12.2012 17.00 ч</w:t>
            </w:r>
          </w:p>
        </w:tc>
        <w:tc>
          <w:tcPr>
            <w:tcW w:w="1980" w:type="dxa"/>
          </w:tcPr>
          <w:p w:rsidR="00353EA2" w:rsidRDefault="00353EA2" w:rsidP="009D0B41">
            <w:pPr>
              <w:pStyle w:val="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Рашитов Б.Р. </w:t>
            </w:r>
            <w:proofErr w:type="spellStart"/>
            <w:r>
              <w:rPr>
                <w:b w:val="0"/>
                <w:bCs w:val="0"/>
                <w:sz w:val="24"/>
              </w:rPr>
              <w:t>Цедилкин</w:t>
            </w:r>
            <w:proofErr w:type="spellEnd"/>
            <w:r>
              <w:rPr>
                <w:b w:val="0"/>
                <w:bCs w:val="0"/>
                <w:sz w:val="24"/>
              </w:rPr>
              <w:t xml:space="preserve"> С.В.</w:t>
            </w:r>
          </w:p>
        </w:tc>
      </w:tr>
    </w:tbl>
    <w:p w:rsidR="00353EA2" w:rsidRDefault="00353EA2" w:rsidP="00353EA2">
      <w:pPr>
        <w:jc w:val="both"/>
      </w:pPr>
    </w:p>
    <w:p w:rsidR="00353EA2" w:rsidRPr="00F56FC7" w:rsidRDefault="00353EA2" w:rsidP="00353EA2">
      <w:pPr>
        <w:jc w:val="both"/>
        <w:rPr>
          <w:rFonts w:ascii="Times New Roman" w:hAnsi="Times New Roman"/>
          <w:sz w:val="24"/>
          <w:szCs w:val="24"/>
        </w:rPr>
      </w:pPr>
      <w:r w:rsidRPr="00F56FC7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56FC7">
        <w:rPr>
          <w:rFonts w:ascii="Times New Roman" w:hAnsi="Times New Roman"/>
          <w:sz w:val="24"/>
          <w:szCs w:val="24"/>
        </w:rPr>
        <w:t xml:space="preserve">         Ф.Н.Гафарова  </w:t>
      </w:r>
    </w:p>
    <w:p w:rsidR="00353EA2" w:rsidRDefault="00353EA2"/>
    <w:sectPr w:rsidR="00353EA2" w:rsidSect="002E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53EA2"/>
    <w:rsid w:val="002E71C4"/>
    <w:rsid w:val="0035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2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5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3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3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2014-12-02T11:43:00Z</dcterms:created>
  <dcterms:modified xsi:type="dcterms:W3CDTF">2014-12-02T11:45:00Z</dcterms:modified>
</cp:coreProperties>
</file>