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2E" w:rsidRPr="0048332E" w:rsidRDefault="0048332E" w:rsidP="00483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32E">
        <w:rPr>
          <w:rFonts w:ascii="Times New Roman" w:hAnsi="Times New Roman" w:cs="Times New Roman"/>
          <w:sz w:val="28"/>
          <w:szCs w:val="28"/>
        </w:rPr>
        <w:t>Костюмные комплексы марийцев Башкортостана</w:t>
      </w:r>
    </w:p>
    <w:p w:rsidR="0048332E" w:rsidRPr="0048332E" w:rsidRDefault="0048332E" w:rsidP="00483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32E">
        <w:rPr>
          <w:rFonts w:ascii="Times New Roman" w:hAnsi="Times New Roman" w:cs="Times New Roman"/>
          <w:sz w:val="28"/>
          <w:szCs w:val="28"/>
        </w:rPr>
        <w:t>Категория объекта: Изготовление предметов традиционного костюма</w:t>
      </w:r>
    </w:p>
    <w:p w:rsidR="0048332E" w:rsidRPr="0048332E" w:rsidRDefault="0048332E" w:rsidP="00483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32E">
        <w:rPr>
          <w:rFonts w:ascii="Times New Roman" w:hAnsi="Times New Roman" w:cs="Times New Roman"/>
          <w:sz w:val="28"/>
          <w:szCs w:val="28"/>
        </w:rPr>
        <w:t>Этнокультурная принадлежность: марийцы.</w:t>
      </w:r>
    </w:p>
    <w:p w:rsidR="0048332E" w:rsidRDefault="0048332E">
      <w:r>
        <w:rPr>
          <w:noProof/>
          <w:lang w:eastAsia="ru-RU"/>
        </w:rPr>
        <w:drawing>
          <wp:inline distT="0" distB="0" distL="0" distR="0">
            <wp:extent cx="5940425" cy="3958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uxp00_4c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32E" w:rsidRDefault="0048332E">
      <w:pPr>
        <w:rPr>
          <w:rFonts w:ascii="Times New Roman" w:hAnsi="Times New Roman" w:cs="Times New Roman"/>
          <w:sz w:val="28"/>
          <w:szCs w:val="28"/>
        </w:rPr>
      </w:pPr>
      <w:r w:rsidRPr="0048332E">
        <w:rPr>
          <w:rFonts w:ascii="Times New Roman" w:hAnsi="Times New Roman" w:cs="Times New Roman"/>
          <w:sz w:val="28"/>
          <w:szCs w:val="28"/>
        </w:rPr>
        <w:t xml:space="preserve">Выделяется два костюмных комплекса марийцев Башкортостана: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прибельской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(бассейн р. Белой) и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икско-сюньских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(бассейн рек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Сюнь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) подгруппы «восточных марийцев». Их особенностью является существенное влияние со стороны башкир. От них были заимствованы изготовление одежды из пестряди и узорной домотканины, свободные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гладевые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вышивки с цветочным орнаментом, головной убор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кашпау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, вязаные колпаки с кисточкой, нагрудники, украшенные позументом и монетами (яга,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теньге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>), перевязи (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дауэт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). Праздничной верхней одеждой стали заимствованные у башкир кафтаны, украшенные позументом -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пешмет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. Мужчины стали носить тюбетейку и малахай. Проводится по традиции, сложившейся во второй половине XIX в. при участии активистов и национально-культурного общества марийцев. К настоящему времени у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прибельских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марийцев традиционный костюм сохраняется в качестве семейной реликвии, его надевают на семейные торжества, а также участники художественной самодеятельности. Традиционный костюм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икско-сюньскими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марийцами утрачен. Вместе с тем, сохраняются традиционные фасоны одежды, сшитой из фабричных тканей. В последнее время у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прибельских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марийцев наблюдается тенденция возрождения традиционной одежды в модернизированных формах. Ее шьют народные умельцы из фабричных </w:t>
      </w:r>
      <w:r w:rsidRPr="0048332E">
        <w:rPr>
          <w:rFonts w:ascii="Times New Roman" w:hAnsi="Times New Roman" w:cs="Times New Roman"/>
          <w:sz w:val="28"/>
          <w:szCs w:val="28"/>
        </w:rPr>
        <w:lastRenderedPageBreak/>
        <w:t>одноцветных тканей ярких тонов (зеленой, оранжевой, голубой и т.д.), украшают разноцветными лентами, тесьмами и блестками, вышивкой гладью. Одевают такую одежду на свадьбы и различные фестивальные мероприятия. Шьют их на заказ или же покупают готовые комплекты из платья и передника на рынках Бирска, Калтасов или Мишкино. Исключительность/ценность Костюмные комплексы марийцев Башкортостана представляют собой результат длительного этнокультурного взаимодействия с башкирами, заимствования их традиций и творческой переработке. Это уникальное явление, не имеющее аналогов. Марийцы Башкортостана относятся к этнографической группе восточных марийцев (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эрвел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мари). Исследователи выделяют четыре подгруппы восточных марийцев: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прикамские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чолман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мари)- Татарстан, Удмуртия, уральские (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урал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мари) - Свердловская область, Пермский край,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икско-сюньские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белебей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мари) -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районы РБ,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Актанышский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Мензелинский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Муслюмовский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районы Республики Татарстан;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прибельские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упо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мари) - Балтачевский, Бирский, Благовещенский,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, Караидельский, Калтасинский, Краснокамский,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, Янаульский и другие районы РБ. Значительная часть марийского населения Башкортостана относится к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прибельской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группе, другую, более малочисленную часть, составляют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икскосюньские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марийцы. Большинство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икско-сюньских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прибельских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марийцев сохраняют языческие верования. Часть марийцев сменила этническую идентичность на башкирскую или татарскую Большая часть не только сохраняют, но и возрождают традиционную религию. Исторический аспект Восточные марийцы - территориальная смешанная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внутриэтническая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этнографическая группа, сложившаяся в XVI-XVIII в. на основе переселенцев в основном луговых, отчасти горных марийцев. Относятся к числу финно-угорских народов. Сохранности традиций способствует расселение марийцев преимущественно в сельской местности компактно. В 2010 г численность марийцев в Башкортостане составляла 103,7 </w:t>
      </w:r>
      <w:proofErr w:type="spellStart"/>
      <w:r w:rsidRPr="0048332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48332E">
        <w:rPr>
          <w:rFonts w:ascii="Times New Roman" w:hAnsi="Times New Roman" w:cs="Times New Roman"/>
          <w:sz w:val="28"/>
          <w:szCs w:val="28"/>
        </w:rPr>
        <w:t xml:space="preserve"> чел (2,6% населения республики). Это пятая по численность этническая группа. 34,9 тыс. проживала в городах, остальные - в сельской местности. </w:t>
      </w:r>
    </w:p>
    <w:p w:rsidR="00535FAE" w:rsidRPr="0048332E" w:rsidRDefault="0048332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F5DA9">
          <w:rPr>
            <w:rStyle w:val="a3"/>
            <w:rFonts w:ascii="Times New Roman" w:hAnsi="Times New Roman" w:cs="Times New Roman"/>
            <w:sz w:val="28"/>
            <w:szCs w:val="28"/>
          </w:rPr>
          <w:t>https://nknrb.ru/passport/view?id=57&amp;page=photos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35FAE" w:rsidRPr="0048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F"/>
    <w:rsid w:val="0048332E"/>
    <w:rsid w:val="00535FAE"/>
    <w:rsid w:val="00C2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A79E"/>
  <w15:chartTrackingRefBased/>
  <w15:docId w15:val="{76F4C4F8-CA9A-42B3-B10C-BFFEE42B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knrb.ru/passport/view?id=57&amp;page=photo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2024-02-06T11:26:00Z</dcterms:created>
  <dcterms:modified xsi:type="dcterms:W3CDTF">2024-02-06T11:28:00Z</dcterms:modified>
</cp:coreProperties>
</file>